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som inkom 2026-01-05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blågrå svartspik (NT), knottrig blåslav (NT, T), kolflarnlav (NT, T), lunglav (NT, T), mörk kolflarnlav (NT), vedflamlav (NT), violettgrå tagellav (NT, 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