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dokument behandlar höga naturvärden i avverkningsanmälan A 40185-2025 i Härjedalens kommun som inkom 2025-08-25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6850211, E 437232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