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dokument behandlar höga naturvärden i avverkningsanmälan A 45557-2021 i Härjedalens kommun som inkom 2021-09-01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13 naturvårdsarter hittats: mosippa (EN, T, §8), goliatmusseron (VU, T), skrovlig taggsvamp (VU), tallgråticka (VU), torrmusseron (VU), blå taggsvamp (NT, T), dropptaggsvamp (NT, T), mjölsvärting (NT), motaggsvamp (NT, T), orange taggsvamp (NT, T), skarp dropptaggsvamp (NT), tallfingersvamp (NT) och tallticka (NT, T). Av dessa är 13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0854" cy="5688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30854"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