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Detta dokument behandlar höga naturvärden i avverkningsanmälan A 10348-2023 i Härjedalens kommun som inkom 2023-03-02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6886241, E 494683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