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Detta dokument behandlar höga naturvärden i avverkningsanmälan A 20023-2026 i Härjedalens kommun som inkom 2026-04-24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6900638, E 517209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