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som inkom 2022-08-17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6938331, E 369220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