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som inkom 2026-04-24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garnlav (VU, T), lunglav (NT, T), violettgrå tagellav (NT, T), dvärgtufs (S)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