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dokument behandlar höga naturvärden i avverkningsanmälan A 38356-2021 i Härjedalens kommun som inkom 2021-07-29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6890402, E 464987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