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dokument behandlar höga naturvärden i avverkningsanmälan A 41051-2025 i Härjedalens kommun som inkom 2025-08-29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6921744, E 423489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