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som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blanksvart spiklav (NT), tallticka (NT, T), varglav (NT, §8) och vedflamlav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5658" cy="5688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185658"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2"/>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