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Detta dokument behandlar höga naturvärden i avverkningsanmälan A 20023-2026 i Härjedalens kommun som inkom 2026-04-24 och omfattar 33,9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6900638, E 517209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