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som inkom 2021-10-07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6928591, E 371506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garnlav (VU, T), sprickporing (VU), brunpudrad nållav (NT, T), dvärgbägarlav (NT, T), talltagel (NT, T), tretåig hackspett (NT, T, §4) och grönsiska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