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60887-2022 i Härjedalens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