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99-2025 i Härjedale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