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rosa skärelav (NT, T), skrovellav (NT, T), skuggblåslav (NT, T), tretåig hackspett (NT, T, §4), vedskivlav (NT, T), vedtrappmossa (NT, T), violettgrå tagellav (NT, T), korallblylav (S, T), luddlav (S, T), norrlandslav (S, T), rostfläck (S, T), stuplav (S, T), mjölig knopplav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