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dokument behandlar höga naturvärden i avverkningsanmälan A 60494-2025 i Härjedalens kommun. Denna avverkningsanmälan inkom 2025-12-04 14:41:13 och omfattar 46,5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garnlav (NT), knottrig blåslav (NT), kolflarnlav (NT), lunglav (NT), mörk kolflarnlav (NT), skrovellav (NT), vedflamlav (NT), vedskivlav (NT), violettgrå tagellav (NT), dropptaggsvamp (S), plattlummer (S, §9),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6883299, E 439402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