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2-2023 i Härjedalens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