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13 meter från avverkningsanmälan A 25399-2025 i Härjedalens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