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klagomål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6850066, E 442385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