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55238-2021 i Härjedalens kommun</w:t>
      </w:r>
    </w:p>
    <w:p>
      <w:r>
        <w:t>Denna tillsynsbegäran behandlar höga naturvärden i avverkningsanmälan A 55238-2021 i Härjedalens kommun som inkom 2021-10-06 och omfattar 2,2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55238-2021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6918882, E 372554 i SWEREF 99 TM.</w:t>
      </w:r>
    </w:p>
    <w:p>
      <w:r>
        <w:t>Inom 13 meter från avverkningsanmälan finns fynd av 3 naturvårdsarter, varav 3 är rödlistade och 2 är fridlysta: varglavsknöl (VU), duvhök (NT, §4)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