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33058-2022</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