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18156-2019 i Härjedalens kommun</w:t>
      </w:r>
    </w:p>
    <w:p>
      <w:r>
        <w:t>Detta dokument behandlar höga naturvärden i avverkningsanmälan A 18156-2019 i Härjedalens kommun. Denna avverkningsanmälan inkom 2019-04-03 och omfattar 102,9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laxporing (VU) och stiftgelélav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18156-2019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6850847, E 472113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