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klagomål behandlar höga naturvärden i avverkningsanmälan A 60750-2024 i Härjedalens kommun som inkom 2024-12-18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