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39524-2023 i Härjedalens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