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43906-2025 i Härjedalens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