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44258-2018</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