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Odontocolon appendiculatum (VU), rynkskinn (VU), urskogsmygga (VU), garnlav (NT), granticka (NT), knottrig blåslav (NT), rosenticka (NT), rödvingetrast (NT, §4), svartvit flugsnappare (NT, §4), vitgrynig nållav (NT), luddlav (S), stuplav (S), ögonpyrola (S), grönsiska (§4)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