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16549-2024 i Härjedalens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