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67-2025 i Härjedalen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