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lågrå svartspik (NT), dvärgbägarlav (NT), kolflarnlav (NT), mörk kolflarnlav (NT), tretåig hackspett (NT, §4), vedflamlav (NT), vedskivlav (NT), dropptaggsvamp (S) och norrlands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