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0135-2025 i Härjedalen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