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83-2023 i Härjedalen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