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61561-2021 i Härjedalens kommun har hittats 15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