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92-2025 i Härje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