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18 meter från avverkningsanmälan A 36149-2026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