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65147-2020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