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60494-2025 i Härjedalens kommun</w:t>
      </w:r>
    </w:p>
    <w:p>
      <w:r>
        <w:t>Detta dokument behandlar höga naturvärden i avverkningsanmälan A 60494-2025 i Härjedalens kommun. Denna avverkningsanmälan inkom 2025-12-04 14:41:13 och omfattar 46,5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garnlav (NT), knottrig blåslav (NT), kolflarnlav (NT), lunglav (NT), mörk kolflarnlav (NT), skrovellav (NT), vedflamlav (NT), vedskivlav (NT), violettgrå tagellav (NT), dropptaggsvamp (S), plattlummer (S, §9), stuplav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60494-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6883299, E 439402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doftticka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