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som inkom 2025-01-09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tretåig hackspett (NT, T, §4), ullticka (NT, T) och violettgrå tagellav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6867242, E 469186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