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Detta dokument behandlar höga naturvärden i avverkningsanmälan A 10348-2023 i Härjedalens kommun som inkom 2023-03-02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8394" cy="5688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5839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6886241, E 494683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