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Detta dokument behandlar höga naturvärden i avverkningsanmälan A 14059-2023 i Härjedalens kommun som inkom 2023-03-22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6899478, E 421608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fläckporing (VU, T), gräddporing (VU, T), nordtagging (NT)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