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Detta dokument behandlar höga naturvärden i avverkningsanmälan A 20967-2026 i Härjedalens kommun som inkom 2026-04-30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6863831, E 492599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