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Detta dokument behandlar höga naturvärden i avverkningsanmälan A 21816-2024 i Härjedalens kommun som inkom 2024-05-30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6899872, E 417652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T) och blanksvart spiklav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