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Detta dokument behandlar höga naturvärden i avverkningsanmälan A 42999-2025 i Härjedalens kommun som inkom 2025-09-09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6874974, E 467034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7 naturvårdsarter hittats: dropptaggsvamp (NT, T), dvärgbägarlav (NT, T), kolflarnlav (NT, T), mörk kolflarnlav (NT), vedflamlav (NT), vedskivlav (NT, T) och bårdlav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