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Detta dokument behandlar höga naturvärden i avverkningsanmälan A 50631-2025 i Härjedalens kommun som inkom 2025-10-15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6942538, E 372869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2 naturvårdsarter hittats: brudsporre (§8)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