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som inkom 2021-10-07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6928591, E 371506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7 naturvårdsarter hittats: garnlav (VU, T), sprickporing (VU), brunpudrad nållav (NT, T), dvärgbägarlav (NT, T), talltagel (NT, T), tretåig hackspett (NT, T, §4) och grönsiska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