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Detta dokument behandlar höga naturvärden i avverkningsanmälan A 58154-2023 i Härjedalens kommun som inkom 2023-11-20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6902061, E 443852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