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blågrå svartspik (NT), dvärgbägarlav (NT), garnlav (NT), knottrig blåslav (NT), kolflarnlav (NT), lunglav (NT), motaggsvamp (NT), mörk kolflarnlav (NT), skrovellav (NT), talltita (NT, §4), vedflamlav (NT), vedskivlav (NT), bollvitmossa (S), dropptaggsvamp (S) och stor aspticka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