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32 naturvårdsarter, varav 29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kolflarnlav (NT, T), motaggsvamp (NT, T), tretåig hackspett (NT, T, §4), vedskivlav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