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dokument behandlar höga naturvärden i avverkningsanmälan A 18616-2026 i Härjedalens kommun. Denna avverkningsanmälan inkom 2026-04-15 16:28:01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6883434, E 504682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