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dokument behandlar höga naturvärden i avverkningsanmälan A 38070-2024 i Härjedalens kommun. Denna avverkningsanmälan inkom 2024-09-09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rosenticka (NT), skrovellav (NT), talltita (NT, §4), ullticka (NT), vitgrynig nållav (NT), vitskaftad svartspik (NT), stuplav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6928701, E 377019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